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rPr>
          <w:rFonts w:ascii="Times New Roman" w:hAnsi="Times New Roman"/>
          <w:sz w:val="84"/>
        </w:rPr>
      </w:pPr>
    </w:p>
    <w:p>
      <w:pPr>
        <w:ind w:left="-359" w:leftChars="-171" w:firstLine="444" w:firstLineChars="101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西北农林科技大学课程思政示范专业</w:t>
      </w:r>
    </w:p>
    <w:p>
      <w:pPr>
        <w:jc w:val="center"/>
        <w:rPr>
          <w:rFonts w:hint="eastAsia" w:ascii="Times New Roman" w:hAnsi="Times New Roman" w:eastAsia="宋体" w:cs="Times New Roman"/>
          <w:b/>
          <w:sz w:val="72"/>
          <w:szCs w:val="24"/>
        </w:rPr>
      </w:pPr>
    </w:p>
    <w:p>
      <w:pPr>
        <w:ind w:left="-359" w:leftChars="-171" w:firstLine="969" w:firstLineChars="101"/>
        <w:jc w:val="center"/>
        <w:rPr>
          <w:rFonts w:hint="eastAsia" w:ascii="方正小标宋简体" w:hAnsi="方正小标宋_GBK" w:eastAsia="方正小标宋简体" w:cs="Times New Roman"/>
          <w:kern w:val="0"/>
          <w:sz w:val="96"/>
          <w:szCs w:val="96"/>
        </w:rPr>
      </w:pPr>
      <w:r>
        <w:rPr>
          <w:rFonts w:hint="eastAsia" w:ascii="方正小标宋简体" w:hAnsi="方正小标宋_GBK" w:eastAsia="方正小标宋简体" w:cs="Times New Roman"/>
          <w:kern w:val="0"/>
          <w:sz w:val="96"/>
          <w:szCs w:val="96"/>
        </w:rPr>
        <w:t>申</w:t>
      </w:r>
      <w:r>
        <w:rPr>
          <w:rFonts w:hint="eastAsia" w:ascii="方正小标宋简体" w:hAnsi="方正小标宋_GBK" w:eastAsia="方正小标宋简体" w:cs="Times New Roman"/>
          <w:kern w:val="0"/>
          <w:sz w:val="96"/>
          <w:szCs w:val="96"/>
          <w:lang w:val="en-US" w:eastAsia="zh-CN"/>
        </w:rPr>
        <w:t xml:space="preserve">  </w:t>
      </w:r>
      <w:r>
        <w:rPr>
          <w:rFonts w:hint="eastAsia" w:ascii="方正小标宋简体" w:hAnsi="方正小标宋_GBK" w:eastAsia="方正小标宋简体" w:cs="Times New Roman"/>
          <w:kern w:val="0"/>
          <w:sz w:val="96"/>
          <w:szCs w:val="96"/>
        </w:rPr>
        <w:t>报</w:t>
      </w:r>
      <w:r>
        <w:rPr>
          <w:rFonts w:hint="eastAsia" w:ascii="方正小标宋简体" w:hAnsi="方正小标宋_GBK" w:eastAsia="方正小标宋简体" w:cs="Times New Roman"/>
          <w:kern w:val="0"/>
          <w:sz w:val="96"/>
          <w:szCs w:val="96"/>
          <w:lang w:val="en-US" w:eastAsia="zh-CN"/>
        </w:rPr>
        <w:t xml:space="preserve">  </w:t>
      </w:r>
      <w:bookmarkStart w:id="0" w:name="_Toc229760755"/>
      <w:bookmarkEnd w:id="0"/>
      <w:bookmarkStart w:id="1" w:name="_Toc229760756"/>
      <w:bookmarkEnd w:id="1"/>
      <w:r>
        <w:rPr>
          <w:rFonts w:hint="eastAsia" w:ascii="方正小标宋简体" w:hAnsi="方正小标宋_GBK" w:eastAsia="方正小标宋简体" w:cs="Times New Roman"/>
          <w:kern w:val="0"/>
          <w:sz w:val="96"/>
          <w:szCs w:val="96"/>
          <w:lang w:val="en-US" w:eastAsia="zh-CN"/>
        </w:rPr>
        <w:t>书</w:t>
      </w:r>
    </w:p>
    <w:p>
      <w:pPr>
        <w:jc w:val="center"/>
        <w:rPr>
          <w:rFonts w:hint="eastAsia"/>
          <w:b/>
          <w:spacing w:val="52"/>
          <w:sz w:val="32"/>
        </w:rPr>
      </w:pPr>
    </w:p>
    <w:p>
      <w:pPr>
        <w:jc w:val="center"/>
        <w:rPr>
          <w:rFonts w:hint="eastAsia"/>
          <w:b/>
          <w:spacing w:val="52"/>
          <w:sz w:val="32"/>
          <w:lang w:eastAsia="zh-CN"/>
        </w:rPr>
      </w:pPr>
    </w:p>
    <w:p>
      <w:pPr>
        <w:jc w:val="center"/>
        <w:rPr>
          <w:rFonts w:hint="eastAsia"/>
          <w:b/>
          <w:spacing w:val="52"/>
          <w:sz w:val="32"/>
          <w:lang w:val="en-US" w:eastAsia="zh-CN"/>
        </w:rPr>
      </w:pPr>
    </w:p>
    <w:p>
      <w:pPr>
        <w:tabs>
          <w:tab w:val="left" w:pos="2506"/>
          <w:tab w:val="left" w:pos="4102"/>
        </w:tabs>
        <w:ind w:firstLine="615"/>
        <w:jc w:val="center"/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294005</wp:posOffset>
                </wp:positionV>
                <wp:extent cx="19761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75pt;margin-top:23.15pt;height:0pt;width:155.6pt;z-index:251659264;mso-width-relative:page;mso-height-relative:page;" filled="f" stroked="t" coordsize="21600,21600" o:gfxdata="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QgvNgA&#10;AAAJAQAADwAAAAAAAAABACAAAAAiAAAAZHJzL2Rvd25yZXYueG1sUEsBAhQAFAAAAAgAh07iQEdD&#10;lPLmAQAAwAMAAA4AAAAAAAAAAQAgAAAAJw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专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业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rFonts w:hint="default"/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287020</wp:posOffset>
                </wp:positionV>
                <wp:extent cx="19761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2.6pt;height:0pt;width:155.6pt;z-index:251660288;mso-width-relative:page;mso-height-relative:page;" filled="f" stroked="t" coordsize="21600,21600" o:gfxdata="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cb5&#10;SdkAAAAJAQAADwAAAAAAAAABACAAAAAiAAAAZHJzL2Rvd25yZXYueG1sUEsBAhQAFAAAAAgAh07i&#10;QLZ9Pq/oAQAAwAMAAA4AAAAAAAAAAQAgAAAAK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val="en-US" w:eastAsia="zh-CN"/>
        </w:rPr>
        <w:t xml:space="preserve">专 业 </w:t>
      </w:r>
      <w:r>
        <w:rPr>
          <w:rFonts w:hint="eastAsia"/>
          <w:b/>
          <w:bCs/>
          <w:sz w:val="32"/>
          <w:lang w:eastAsia="zh-CN"/>
        </w:rPr>
        <w:t>负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责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 xml:space="preserve">人 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 </w:t>
      </w: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304165</wp:posOffset>
                </wp:positionV>
                <wp:extent cx="19761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2pt;margin-top:23.95pt;height:0pt;width:155.6pt;z-index:251661312;mso-width-relative:page;mso-height-relative:page;" filled="f" stroked="t" coordsize="21600,21600" o:gfxdata="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kaD&#10;PNkAAAAJAQAADwAAAAAAAAABACAAAAAiAAAAZHJzL2Rvd25yZXYueG1sUEsBAhQAFAAAAAgAh07i&#10;QCDDGeToAQAAwAMAAA4AAAAAAAAAAQAgAAAAK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联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系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电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话</w:t>
      </w:r>
    </w:p>
    <w:p>
      <w:pPr>
        <w:spacing w:line="360" w:lineRule="auto"/>
        <w:ind w:firstLine="1606" w:firstLineChars="500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default"/>
          <w:b/>
          <w:bCs/>
          <w:sz w:val="32"/>
          <w:lang w:val="en-US"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275590</wp:posOffset>
                </wp:positionV>
                <wp:extent cx="1976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75pt;margin-top:21.7pt;height:0pt;width:155.6pt;z-index:251662336;mso-width-relative:page;mso-height-relative:page;" filled="f" stroked="t" coordsize="21600,21600" o:gfxdata="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ZptFnYAAAACQEAAA8AAAAA&#10;AAAAAQAgAAAAIgAAAGRycy9kb3ducmV2LnhtbFBLAQIUABQAAAAIAIdO4kDAUgVG2wEAAKkDAAAO&#10;AAAAAAAAAAEAIAAAACc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val="en-US" w:eastAsia="zh-CN"/>
        </w:rPr>
        <w:t>推  荐  单  位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教务处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>制</w:t>
      </w:r>
    </w:p>
    <w:p>
      <w:pP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br w:type="page"/>
      </w:r>
    </w:p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一、基本信息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104"/>
        <w:gridCol w:w="1581"/>
        <w:gridCol w:w="1471"/>
        <w:gridCol w:w="159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本专业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课程思政育人目标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812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三、课程思政全覆盖落实情况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exact"/>
        </w:trPr>
        <w:tc>
          <w:tcPr>
            <w:tcW w:w="98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专业获批的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课程思政示范课程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65"/>
        <w:gridCol w:w="1723"/>
        <w:gridCol w:w="1447"/>
        <w:gridCol w:w="156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/省级/国家级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面向专业和年级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36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专业课程思政建设成效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6" w:hRule="atLeast"/>
        </w:trPr>
        <w:tc>
          <w:tcPr>
            <w:tcW w:w="9812" w:type="dxa"/>
          </w:tcPr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课程思政示范专业建设指标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体系，概述整体建设思路、举措与成效（不少于1000字）</w:t>
            </w: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专业课程思政建设规划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9812" w:type="dxa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持续推进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思路、举措与预期成效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不少于500字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</w:p>
    <w:p>
      <w:pPr>
        <w:rPr>
          <w:rFonts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黑体" w:cs="Times New Roman"/>
          <w:b w:val="0"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推荐</w:t>
      </w:r>
      <w:r>
        <w:rPr>
          <w:rFonts w:ascii="Times New Roman" w:hAnsi="Times New Roman" w:eastAsia="黑体" w:cs="Times New Roman"/>
          <w:b w:val="0"/>
          <w:bCs/>
          <w:sz w:val="28"/>
          <w:szCs w:val="28"/>
        </w:rPr>
        <w:t>意见</w:t>
      </w:r>
    </w:p>
    <w:tbl>
      <w:tblPr>
        <w:tblStyle w:val="2"/>
        <w:tblW w:w="8813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813" w:type="dxa"/>
            <w:noWrap w:val="0"/>
            <w:vAlign w:val="top"/>
          </w:tcPr>
          <w:p>
            <w:pPr>
              <w:pStyle w:val="4"/>
              <w:spacing w:before="161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5-1</w:t>
            </w:r>
            <w: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b/>
                <w:kern w:val="2"/>
                <w:sz w:val="24"/>
                <w:szCs w:val="24"/>
                <w:lang w:val="en-US" w:bidi="ar-SA"/>
              </w:rPr>
              <w:t>项目承诺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8813" w:type="dxa"/>
            <w:noWrap w:val="0"/>
            <w:vAlign w:val="top"/>
          </w:tcPr>
          <w:p>
            <w:pPr>
              <w:pStyle w:val="5"/>
              <w:snapToGrid w:val="0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本人保证《申报书》填报内容真实，不存在任何知识产权问题。如有违反，本人将承担相关责任。</w:t>
            </w:r>
          </w:p>
          <w:p>
            <w:pPr>
              <w:pStyle w:val="5"/>
              <w:snapToGrid w:val="0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4"/>
              <w:ind w:firstLine="4320" w:firstLineChars="18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负责人签字：</w:t>
            </w:r>
          </w:p>
          <w:p>
            <w:pPr>
              <w:pStyle w:val="4"/>
              <w:ind w:firstLine="5280" w:firstLineChars="2200"/>
              <w:rPr>
                <w:rFonts w:ascii="Times New Roman" w:hAnsi="Times New Roman" w:eastAsia="Arial Unicode MS" w:cs="Times New Roman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813" w:type="dxa"/>
            <w:noWrap w:val="0"/>
            <w:vAlign w:val="top"/>
          </w:tcPr>
          <w:p>
            <w:pPr>
              <w:pStyle w:val="4"/>
              <w:spacing w:before="161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5-2</w:t>
            </w:r>
            <w:r>
              <w:rPr>
                <w:rFonts w:hint="eastAsia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 xml:space="preserve"> 学院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政治审查意见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8813" w:type="dxa"/>
            <w:noWrap w:val="0"/>
            <w:vAlign w:val="top"/>
          </w:tcPr>
          <w:p>
            <w:pPr>
              <w:pStyle w:val="5"/>
              <w:snapToGrid w:val="0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的申报材料无危害国家安全、涉密及其他不适宜公开传播的内容，思想导向正确，不存在思想性问题。</w:t>
            </w:r>
          </w:p>
          <w:p>
            <w:pPr>
              <w:pStyle w:val="5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pStyle w:val="5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ordWrap w:val="0"/>
              <w:ind w:right="420" w:firstLine="6480" w:firstLineChars="27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13" w:type="dxa"/>
            <w:noWrap w:val="0"/>
            <w:vAlign w:val="center"/>
          </w:tcPr>
          <w:p>
            <w:pPr>
              <w:wordWrap w:val="0"/>
              <w:ind w:right="420"/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5-3学院推荐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8813" w:type="dxa"/>
            <w:noWrap w:val="0"/>
            <w:vAlign w:val="top"/>
          </w:tcPr>
          <w:p>
            <w:pPr>
              <w:wordWrap w:val="0"/>
              <w:ind w:right="420" w:firstLine="6480" w:firstLineChars="27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择优推荐，并对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有关信息及填报的内容进行了认真核实，保证真实性。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如果被认定为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“课程思政示范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学院将大力支持并督促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持续加强建设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与推广示范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学院负责人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）</w:t>
            </w:r>
          </w:p>
          <w:p>
            <w:pPr>
              <w:wordWrap w:val="0"/>
              <w:ind w:right="420" w:firstLine="6480" w:firstLineChars="27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2BBEC-DE20-4217-8115-8577837C3C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1E313CB-23BE-4B9B-9282-9CA92CA81B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26CEEB2-83F3-4BFD-AE87-1479981B83A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A4DF4E0-70ED-432C-9088-EFDEFABF29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9E74AF5-AAF9-418F-81BD-0F99F21726C5}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603F01FF" w:csb1="FFFF0000"/>
    <w:embedRegular r:id="rId6" w:fontKey="{948C8BB9-CE48-4680-B6D0-FFA942A5E5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DB3C4EE-B546-4C55-81B9-DEC16A73A1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2CDB03BF"/>
    <w:rsid w:val="01D301FC"/>
    <w:rsid w:val="05001EA9"/>
    <w:rsid w:val="0B603B5D"/>
    <w:rsid w:val="1C3846F1"/>
    <w:rsid w:val="1F995BDD"/>
    <w:rsid w:val="2CDB03BF"/>
    <w:rsid w:val="30965981"/>
    <w:rsid w:val="32893970"/>
    <w:rsid w:val="38AB4AFC"/>
    <w:rsid w:val="3CA974A9"/>
    <w:rsid w:val="3ECC0A7C"/>
    <w:rsid w:val="447153CC"/>
    <w:rsid w:val="4BBA1E56"/>
    <w:rsid w:val="4DB637EB"/>
    <w:rsid w:val="4F720F41"/>
    <w:rsid w:val="520257EE"/>
    <w:rsid w:val="5C476A41"/>
    <w:rsid w:val="60AA3235"/>
    <w:rsid w:val="62733802"/>
    <w:rsid w:val="64162259"/>
    <w:rsid w:val="6A765D52"/>
    <w:rsid w:val="6D996EEF"/>
    <w:rsid w:val="6F0B6758"/>
    <w:rsid w:val="71FE7EBC"/>
    <w:rsid w:val="7221798B"/>
    <w:rsid w:val="72825541"/>
    <w:rsid w:val="783B7B07"/>
    <w:rsid w:val="7C4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232</Characters>
  <Lines>0</Lines>
  <Paragraphs>0</Paragraphs>
  <TotalTime>1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2020-09-05T02:04:00Z</dcterms:created>
  <dc:creator>小涵</dc:creator>
  <cp:lastModifiedBy>我心飞翔</cp:lastModifiedBy>
  <dcterms:modified xsi:type="dcterms:W3CDTF">2023-03-29T01:34:51Z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D754F3BFBEB14299B429F2125BA43A60</vt:lpwstr>
  </property>
</Properties>
</file>